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2E" w:rsidRDefault="00592C2E" w:rsidP="00592C2E">
      <w:pPr>
        <w:autoSpaceDE w:val="0"/>
        <w:autoSpaceDN w:val="0"/>
        <w:adjustRightInd w:val="0"/>
        <w:spacing w:line="600" w:lineRule="exact"/>
        <w:jc w:val="center"/>
        <w:rPr>
          <w:rFonts w:ascii="宋体"/>
          <w:b/>
          <w:bCs/>
          <w:color w:val="000000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val="zh-CN"/>
        </w:rPr>
        <w:t>单一来源采购专家论证意见表</w:t>
      </w:r>
    </w:p>
    <w:p w:rsidR="00592C2E" w:rsidRDefault="00592C2E" w:rsidP="00592C2E">
      <w:pPr>
        <w:autoSpaceDE w:val="0"/>
        <w:autoSpaceDN w:val="0"/>
        <w:adjustRightInd w:val="0"/>
        <w:spacing w:line="600" w:lineRule="exact"/>
        <w:ind w:firstLine="600"/>
        <w:rPr>
          <w:rFonts w:ascii="仿宋_GB2312" w:eastAsia="仿宋_GB2312"/>
          <w:color w:val="000000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30"/>
          <w:szCs w:val="30"/>
          <w:lang w:val="zh-CN"/>
        </w:rPr>
        <w:t xml:space="preserve">                              时间：2014年12月3日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663"/>
      </w:tblGrid>
      <w:tr w:rsidR="00592C2E" w:rsidTr="00682F9E">
        <w:trPr>
          <w:trHeight w:val="7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中央一级预算单位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5378FE"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中国科学院</w:t>
            </w:r>
          </w:p>
        </w:tc>
      </w:tr>
      <w:tr w:rsidR="00592C2E" w:rsidTr="00682F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使用单位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ind w:firstLineChars="350" w:firstLine="105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5378FE">
              <w:rPr>
                <w:rFonts w:ascii="仿宋_GB2312" w:eastAsia="仿宋_GB2312" w:cs="仿宋_GB2312" w:hint="eastAsia"/>
                <w:color w:val="000000" w:themeColor="text1"/>
                <w:kern w:val="0"/>
                <w:sz w:val="30"/>
                <w:szCs w:val="30"/>
                <w:lang w:val="zh-CN"/>
              </w:rPr>
              <w:t>三亚深海科学与工程研究所</w:t>
            </w:r>
          </w:p>
        </w:tc>
      </w:tr>
      <w:tr w:rsidR="00592C2E" w:rsidTr="00682F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项目名称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FA0AEF"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10000米溶解氧传感器组件以及7000米溶解氧传感器组件</w:t>
            </w:r>
          </w:p>
        </w:tc>
      </w:tr>
      <w:tr w:rsidR="00592C2E" w:rsidTr="00682F9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项目金额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ind w:firstLineChars="500" w:firstLine="150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EUR20312.00</w:t>
            </w:r>
          </w:p>
        </w:tc>
      </w:tr>
      <w:tr w:rsidR="00592C2E" w:rsidTr="00682F9E">
        <w:trPr>
          <w:trHeight w:val="14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专家1论证意见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2C2E" w:rsidRPr="0084569B" w:rsidRDefault="00592C2E" w:rsidP="00682F9E">
            <w:pPr>
              <w:autoSpaceDE w:val="0"/>
              <w:autoSpaceDN w:val="0"/>
              <w:adjustRightInd w:val="0"/>
              <w:spacing w:line="600" w:lineRule="exact"/>
              <w:ind w:firstLineChars="200" w:firstLine="60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84569B"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此次确定的挪威AADI公司生产的深水溶解氧传感器组件符合本次采购要求，是世界领先的海洋传感器供应商；二是本设备具有很强的针对性，技术可靠性高，电子性能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稳定，</w:t>
            </w:r>
            <w:r w:rsidRPr="0084569B"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满足项目要求。因此我建议把此次AADI生产的深水溶解氧传感器组件作为单一来源单位进行采购。</w:t>
            </w:r>
          </w:p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28"/>
                <w:szCs w:val="28"/>
                <w:lang w:val="zh-CN"/>
              </w:rPr>
            </w:pPr>
            <w:r w:rsidRPr="0084569B"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专家姓名：李有桢  工作单位：劳雷工业有限公司 职称：高级技术工程师</w:t>
            </w:r>
          </w:p>
        </w:tc>
      </w:tr>
      <w:tr w:rsidR="00592C2E" w:rsidTr="00682F9E">
        <w:trPr>
          <w:trHeight w:val="18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专家2论证意见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2E" w:rsidRPr="00237CA0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1</w:t>
            </w:r>
            <w:r w:rsidRPr="00237CA0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.溶解氧组件的软、硬件的安装需求为本项目量身定做，针对性强，技术可靠性高，是满足本项目采购要求的最优选择。</w:t>
            </w:r>
          </w:p>
          <w:p w:rsidR="00592C2E" w:rsidRPr="00237CA0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2</w:t>
            </w:r>
            <w:r w:rsidRPr="00237CA0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.此次选购的溶解氧组件能够与原观测站系统在数据传输上保持一致，确保整个观测数据网络建设的兼容和无缝连接，避免二次投入。因此把该项目作为单一来源单位进行采购。</w:t>
            </w:r>
          </w:p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237CA0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lastRenderedPageBreak/>
              <w:t>专家姓名：赵胜  工作单位：劳雷工业有限公司 职称：高级技术工程师</w:t>
            </w:r>
          </w:p>
        </w:tc>
      </w:tr>
      <w:tr w:rsidR="00592C2E" w:rsidTr="00682F9E">
        <w:trPr>
          <w:trHeight w:val="177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lastRenderedPageBreak/>
              <w:t>专家3论证意见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2E" w:rsidRPr="00C031EB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一、AADI公司生产的溶解氧传感器组件采用光学原理测量，测量稳定性更高，相对于化学测量方法更适合野外长期布放。</w:t>
            </w:r>
          </w:p>
          <w:p w:rsidR="00592C2E" w:rsidRPr="00C031EB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二、AADI公司的耐压深度一万米的溶解氧传感器组件进行过实际使用检测，测量效果非常好。</w:t>
            </w:r>
          </w:p>
          <w:p w:rsidR="00592C2E" w:rsidRPr="00C031EB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三、AADI公司的溶解氧传感器组件体积小，耗电低，安装方便简单，极少需要维护。</w:t>
            </w:r>
          </w:p>
          <w:p w:rsidR="00592C2E" w:rsidRPr="00C031EB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因此建议将AADI公司的溶解氧传感器组件作为单一来源设备进行采购。</w:t>
            </w:r>
          </w:p>
          <w:p w:rsidR="00592C2E" w:rsidRPr="00C031EB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专家姓名：孙宝申      </w:t>
            </w:r>
          </w:p>
          <w:p w:rsidR="00592C2E" w:rsidRPr="00C031EB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 xml:space="preserve">工作单位： 中国科学院声学研究所  </w:t>
            </w:r>
          </w:p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C031EB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职称：教授</w:t>
            </w:r>
          </w:p>
        </w:tc>
      </w:tr>
      <w:tr w:rsidR="00592C2E" w:rsidTr="00682F9E">
        <w:trPr>
          <w:trHeight w:val="1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ind w:firstLineChars="100" w:firstLine="300"/>
              <w:rPr>
                <w:rFonts w:ascii="仿宋_GB2312" w:eastAsia="仿宋_GB2312"/>
                <w:color w:val="000000"/>
                <w:kern w:val="0"/>
                <w:sz w:val="72"/>
                <w:szCs w:val="7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专家4论证意见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2E" w:rsidRPr="00981DF5" w:rsidRDefault="00592C2E" w:rsidP="00682F9E">
            <w:pPr>
              <w:autoSpaceDE w:val="0"/>
              <w:autoSpaceDN w:val="0"/>
              <w:adjustRightInd w:val="0"/>
              <w:spacing w:line="600" w:lineRule="exact"/>
              <w:ind w:firstLineChars="250" w:firstLine="750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</w:p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981DF5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专家姓名： 工作单位： 职称：</w:t>
            </w:r>
          </w:p>
        </w:tc>
      </w:tr>
      <w:tr w:rsidR="00592C2E" w:rsidTr="00682F9E">
        <w:trPr>
          <w:trHeight w:val="15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ind w:firstLineChars="100" w:firstLine="300"/>
              <w:rPr>
                <w:rFonts w:ascii="仿宋_GB2312" w:eastAsia="仿宋_GB2312" w:cs="仿宋_GB2312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30"/>
                <w:szCs w:val="30"/>
                <w:lang w:val="zh-CN"/>
              </w:rPr>
              <w:t>专家5论证意见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592C2E" w:rsidRDefault="00592C2E" w:rsidP="00682F9E">
            <w:pPr>
              <w:autoSpaceDE w:val="0"/>
              <w:autoSpaceDN w:val="0"/>
              <w:adjustRightInd w:val="0"/>
              <w:spacing w:line="600" w:lineRule="exact"/>
              <w:rPr>
                <w:rFonts w:ascii="仿宋_GB2312" w:eastAsia="仿宋_GB2312"/>
                <w:color w:val="000000"/>
                <w:kern w:val="0"/>
                <w:sz w:val="30"/>
                <w:szCs w:val="30"/>
                <w:lang w:val="zh-CN"/>
              </w:rPr>
            </w:pPr>
            <w:r w:rsidRPr="00231571">
              <w:rPr>
                <w:rFonts w:ascii="仿宋_GB2312" w:eastAsia="仿宋_GB2312" w:hint="eastAsia"/>
                <w:color w:val="000000"/>
                <w:kern w:val="0"/>
                <w:sz w:val="30"/>
                <w:szCs w:val="30"/>
                <w:lang w:val="zh-CN"/>
              </w:rPr>
              <w:t>专家姓名：      工作单位：      职称：</w:t>
            </w:r>
          </w:p>
        </w:tc>
      </w:tr>
    </w:tbl>
    <w:p w:rsidR="00592C2E" w:rsidRPr="004362FF" w:rsidRDefault="00592C2E" w:rsidP="00592C2E">
      <w:pPr>
        <w:pStyle w:val="a5"/>
        <w:spacing w:line="432" w:lineRule="auto"/>
        <w:rPr>
          <w:rFonts w:ascii="Arial" w:hAnsi="Arial" w:cs="Arial"/>
        </w:rPr>
      </w:pPr>
    </w:p>
    <w:p w:rsidR="003811FE" w:rsidRPr="00592C2E" w:rsidRDefault="003811FE" w:rsidP="00592C2E"/>
    <w:sectPr w:rsidR="003811FE" w:rsidRPr="00592C2E" w:rsidSect="001D31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F51" w:rsidRDefault="00771F51" w:rsidP="00C332ED">
      <w:r>
        <w:separator/>
      </w:r>
    </w:p>
  </w:endnote>
  <w:endnote w:type="continuationSeparator" w:id="1">
    <w:p w:rsidR="00771F51" w:rsidRDefault="00771F51" w:rsidP="00C33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F51" w:rsidRDefault="00771F51" w:rsidP="00C332ED">
      <w:r>
        <w:separator/>
      </w:r>
    </w:p>
  </w:footnote>
  <w:footnote w:type="continuationSeparator" w:id="1">
    <w:p w:rsidR="00771F51" w:rsidRDefault="00771F51" w:rsidP="00C33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2ED"/>
    <w:rsid w:val="001B1F3B"/>
    <w:rsid w:val="003811FE"/>
    <w:rsid w:val="005038EE"/>
    <w:rsid w:val="00592C2E"/>
    <w:rsid w:val="00771F51"/>
    <w:rsid w:val="00A80802"/>
    <w:rsid w:val="00C332ED"/>
    <w:rsid w:val="00F0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3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32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3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32ED"/>
    <w:rPr>
      <w:sz w:val="18"/>
      <w:szCs w:val="18"/>
    </w:rPr>
  </w:style>
  <w:style w:type="paragraph" w:styleId="a5">
    <w:name w:val="Normal (Web)"/>
    <w:basedOn w:val="a"/>
    <w:uiPriority w:val="99"/>
    <w:unhideWhenUsed/>
    <w:rsid w:val="00C33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刘明国</dc:creator>
  <cp:keywords/>
  <dc:description/>
  <cp:lastModifiedBy>刘明国</cp:lastModifiedBy>
  <cp:revision>4</cp:revision>
  <dcterms:created xsi:type="dcterms:W3CDTF">2014-12-03T06:42:00Z</dcterms:created>
  <dcterms:modified xsi:type="dcterms:W3CDTF">2014-12-03T06:48:00Z</dcterms:modified>
</cp:coreProperties>
</file>